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-properties+xml" PartName="/docProps/custom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custom-properties" Target="docProps/custom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keepNext w:val="0"/>
        <w:keepLines w:val="0"/>
        <w:pageBreakBefore w:val="0"/>
        <w:widowControl w:val="1"/>
        <w:shd w:fill="auto" w:val="clear"/>
        <w:spacing w:after="0" w:before="240" w:line="360" w:lineRule="auto"/>
        <w:ind w:left="0" w:right="0" w:firstLine="0"/>
        <w:jc w:val="center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b w:val="1"/>
          <w:i w:val="0"/>
          <w:smallCaps w:val="0"/>
          <w:strike w:val="0"/>
          <w:color w:val="366091"/>
          <w:sz w:val="28"/>
          <w:szCs w:val="28"/>
          <w:u w:val="none"/>
          <w:shd w:fill="auto" w:val="clear"/>
          <w:vertAlign w:val="baseline"/>
          <w:rtl w:val="0"/>
        </w:rPr>
        <w:t xml:space="preserve">MAPA – Material de Avaliação Prática da Aprendizagem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keepNext w:val="0"/>
        <w:keepLines w:val="0"/>
        <w:pageBreakBefore w:val="0"/>
        <w:widowControl w:val="0"/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9029.0" w:type="dxa"/>
        <w:jc w:val="left"/>
        <w:tblInd w:w="10.0" w:type="dxa"/>
        <w:tblLayout w:type="fixed"/>
        <w:tblLook w:val="0000"/>
      </w:tblPr>
      <w:tblGrid>
        <w:gridCol w:w="6076"/>
        <w:gridCol w:w="2953"/>
        <w:tblGridChange w:id="0">
          <w:tblGrid>
            <w:gridCol w:w="6076"/>
            <w:gridCol w:w="2953"/>
          </w:tblGrid>
        </w:tblGridChange>
      </w:tblGrid>
      <w:tr>
        <w:trPr>
          <w:cantSplit w:val="0"/>
          <w:trHeight w:val="46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003">
            <w:pPr>
              <w:keepNext w:val="0"/>
              <w:keepLines w:val="0"/>
              <w:widowControl w:val="0"/>
              <w:shd w:fill="auto" w:val="clear"/>
              <w:spacing w:after="0" w:before="0" w:line="240" w:lineRule="auto"/>
              <w:ind w:left="100" w:right="100" w:firstLine="0"/>
              <w:jc w:val="left"/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Acadêmico: Ana Caroline Nascimento Camacho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004">
            <w:pPr>
              <w:keepNext w:val="0"/>
              <w:keepLines w:val="0"/>
              <w:widowControl w:val="0"/>
              <w:shd w:fill="auto" w:val="clear"/>
              <w:spacing w:after="0" w:before="0" w:line="240" w:lineRule="auto"/>
              <w:ind w:left="100" w:right="100" w:firstLine="0"/>
              <w:jc w:val="left"/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R.A.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gridSpan w:val="2"/>
            <w:tcBorders>
              <w:left w:color="000000" w:space="0" w:sz="8" w:val="single"/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005">
            <w:pPr>
              <w:keepNext w:val="0"/>
              <w:keepLines w:val="0"/>
              <w:widowControl w:val="0"/>
              <w:shd w:fill="auto" w:val="clear"/>
              <w:spacing w:after="0" w:before="0" w:line="240" w:lineRule="auto"/>
              <w:ind w:left="100" w:right="100" w:firstLine="0"/>
              <w:jc w:val="left"/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Curso:</w:t>
            </w:r>
            <w:r w:rsidDel="00000000" w:rsidR="00000000" w:rsidRPr="00000000">
              <w:rPr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 Engenharia de Software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gridSpan w:val="2"/>
            <w:tcBorders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</w:tcPr>
          <w:p w:rsidR="00000000" w:rsidDel="00000000" w:rsidP="00000000" w:rsidRDefault="00000000" w:rsidRPr="00000000" w14:paraId="00000007">
            <w:pPr>
              <w:keepNext w:val="0"/>
              <w:keepLines w:val="0"/>
              <w:widowControl w:val="0"/>
              <w:shd w:fill="auto" w:val="clear"/>
              <w:spacing w:after="0" w:before="0" w:line="240" w:lineRule="auto"/>
              <w:ind w:left="100" w:right="100" w:firstLine="0"/>
              <w:jc w:val="left"/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Disciplina: </w:t>
            </w:r>
            <w:r w:rsidDel="00000000" w:rsidR="00000000" w:rsidRPr="00000000">
              <w:rPr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Programação Front-End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09">
      <w:pPr>
        <w:keepNext w:val="0"/>
        <w:keepLines w:val="0"/>
        <w:pageBreakBefore w:val="0"/>
        <w:widowControl w:val="1"/>
        <w:shd w:fill="auto" w:val="clear"/>
        <w:spacing w:after="120" w:before="0" w:line="36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keepNext w:val="0"/>
        <w:keepLines w:val="0"/>
        <w:pageBreakBefore w:val="0"/>
        <w:widowControl w:val="1"/>
        <w:shd w:fill="auto" w:val="clear"/>
        <w:spacing w:after="120" w:before="0" w:line="360" w:lineRule="auto"/>
        <w:ind w:left="0" w:right="0" w:firstLine="0"/>
        <w:jc w:val="center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b w:val="1"/>
          <w:i w:val="0"/>
          <w:smallCaps w:val="0"/>
          <w:strike w:val="0"/>
          <w:color w:val="366091"/>
          <w:sz w:val="28"/>
          <w:szCs w:val="28"/>
          <w:u w:val="none"/>
          <w:shd w:fill="auto" w:val="clear"/>
          <w:vertAlign w:val="baseline"/>
          <w:rtl w:val="0"/>
        </w:rPr>
        <w:t xml:space="preserve">Instruções para Realização da Atividade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keepNext w:val="0"/>
        <w:keepLines w:val="0"/>
        <w:pageBreakBefore w:val="0"/>
        <w:widowControl w:val="1"/>
        <w:numPr>
          <w:ilvl w:val="0"/>
          <w:numId w:val="4"/>
        </w:numPr>
        <w:shd w:fill="auto" w:val="clear"/>
        <w:spacing w:after="0" w:before="0" w:line="360" w:lineRule="auto"/>
        <w:ind w:left="720" w:right="0" w:hanging="360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Todos os campos acima deverão ser devidamente preenchidos.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keepNext w:val="0"/>
        <w:keepLines w:val="0"/>
        <w:pageBreakBefore w:val="0"/>
        <w:widowControl w:val="1"/>
        <w:numPr>
          <w:ilvl w:val="0"/>
          <w:numId w:val="4"/>
        </w:numPr>
        <w:shd w:fill="auto" w:val="clear"/>
        <w:spacing w:after="0" w:before="0" w:line="360" w:lineRule="auto"/>
        <w:ind w:left="720" w:right="0" w:hanging="360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bookmarkStart w:colFirst="0" w:colLast="0" w:name="_heading=h.gjdgxs" w:id="0"/>
      <w:bookmarkEnd w:id="0"/>
      <w:r w:rsidDel="00000000" w:rsidR="00000000" w:rsidRPr="00000000">
        <w:rPr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É obrigatória a utilização deste formulário para a realização do MAPA.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keepNext w:val="0"/>
        <w:keepLines w:val="0"/>
        <w:pageBreakBefore w:val="0"/>
        <w:widowControl w:val="1"/>
        <w:numPr>
          <w:ilvl w:val="0"/>
          <w:numId w:val="4"/>
        </w:numPr>
        <w:shd w:fill="auto" w:val="clear"/>
        <w:spacing w:after="0" w:before="0" w:line="360" w:lineRule="auto"/>
        <w:ind w:left="720" w:right="0" w:hanging="360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Esta é uma atividade individual. Caso identificado cópia de colegas, o trabalho de ambos sofrerá decréscimo de nota.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widowControl w:val="1"/>
        <w:numPr>
          <w:ilvl w:val="0"/>
          <w:numId w:val="4"/>
        </w:numPr>
        <w:spacing w:line="276" w:lineRule="auto"/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Utilizando este formulário, realize sua atividade, salve em seu computador, renomeie e envie em forma de anexo. Antes de selecionar a opção de 'Finalizar' a atividade no sistema, verifique o arquivo anexado, pois arquivos em branco ou incorretos </w:t>
      </w:r>
      <w:r w:rsidDel="00000000" w:rsidR="00000000" w:rsidRPr="00000000">
        <w:rPr>
          <w:b w:val="1"/>
          <w:sz w:val="24"/>
          <w:szCs w:val="24"/>
          <w:rtl w:val="0"/>
        </w:rPr>
        <w:t xml:space="preserve">não</w:t>
      </w:r>
      <w:r w:rsidDel="00000000" w:rsidR="00000000" w:rsidRPr="00000000">
        <w:rPr>
          <w:sz w:val="24"/>
          <w:szCs w:val="24"/>
          <w:rtl w:val="0"/>
        </w:rPr>
        <w:t xml:space="preserve"> poderão ser substituídos após a finalização.</w:t>
      </w:r>
    </w:p>
    <w:p w:rsidR="00000000" w:rsidDel="00000000" w:rsidP="00000000" w:rsidRDefault="00000000" w:rsidRPr="00000000" w14:paraId="0000000F">
      <w:pPr>
        <w:keepNext w:val="0"/>
        <w:keepLines w:val="0"/>
        <w:pageBreakBefore w:val="0"/>
        <w:widowControl w:val="1"/>
        <w:numPr>
          <w:ilvl w:val="0"/>
          <w:numId w:val="4"/>
        </w:numPr>
        <w:shd w:fill="auto" w:val="clear"/>
        <w:spacing w:after="0" w:before="0" w:line="360" w:lineRule="auto"/>
        <w:ind w:left="720" w:right="0" w:hanging="360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Formatação exigida para esta atividade: documento Word, Fonte Arial ou Times New Roman tamanho 12, Espaçamento entre linhas 1,5, texto justificado.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keepNext w:val="0"/>
        <w:keepLines w:val="0"/>
        <w:pageBreakBefore w:val="0"/>
        <w:widowControl w:val="1"/>
        <w:numPr>
          <w:ilvl w:val="0"/>
          <w:numId w:val="4"/>
        </w:numPr>
        <w:shd w:fill="auto" w:val="clear"/>
        <w:spacing w:after="0" w:before="0" w:line="360" w:lineRule="auto"/>
        <w:ind w:left="720" w:right="0" w:hanging="360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Ao utilizar quaisquer materiais de pesquisa referencie conforme as normas da ABNT.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keepNext w:val="0"/>
        <w:keepLines w:val="0"/>
        <w:pageBreakBefore w:val="0"/>
        <w:widowControl w:val="1"/>
        <w:numPr>
          <w:ilvl w:val="0"/>
          <w:numId w:val="4"/>
        </w:numPr>
        <w:shd w:fill="auto" w:val="clear"/>
        <w:spacing w:after="0" w:before="0" w:line="360" w:lineRule="auto"/>
        <w:ind w:left="720" w:right="0" w:hanging="360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Critérios de avaliação: Utilização do template (Formulário Padrão); Atendimento ao Tema; Constituição dos argumentos e organização das Ideias; Correção Gramatical e atendimento às normas ABNT.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keepNext w:val="0"/>
        <w:keepLines w:val="0"/>
        <w:pageBreakBefore w:val="0"/>
        <w:widowControl w:val="1"/>
        <w:numPr>
          <w:ilvl w:val="0"/>
          <w:numId w:val="4"/>
        </w:numPr>
        <w:shd w:fill="auto" w:val="clear"/>
        <w:spacing w:after="0" w:before="0" w:line="360" w:lineRule="auto"/>
        <w:ind w:left="720" w:right="0" w:hanging="360"/>
        <w:jc w:val="both"/>
        <w:rPr/>
      </w:pPr>
      <w:r w:rsidDel="00000000" w:rsidR="00000000" w:rsidRPr="00000000">
        <w:rPr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Procure argumentar de forma clara e objetiva, de acordo com o conteúdo da disciplina.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keepNext w:val="0"/>
        <w:keepLines w:val="0"/>
        <w:pageBreakBefore w:val="0"/>
        <w:widowControl w:val="1"/>
        <w:shd w:fill="auto" w:val="clear"/>
        <w:spacing w:after="0" w:before="0" w:line="36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keepNext w:val="0"/>
        <w:keepLines w:val="0"/>
        <w:pageBreakBefore w:val="0"/>
        <w:widowControl w:val="1"/>
        <w:shd w:fill="auto" w:val="clear"/>
        <w:spacing w:after="0" w:before="0" w:line="276" w:lineRule="auto"/>
        <w:ind w:left="0" w:right="0" w:firstLine="0"/>
        <w:jc w:val="center"/>
        <w:rPr>
          <w:rFonts w:ascii="Arial" w:cs="Arial" w:eastAsia="Arial" w:hAnsi="Arial"/>
          <w:b w:val="1"/>
          <w:i w:val="0"/>
          <w:smallCaps w:val="0"/>
          <w:strike w:val="0"/>
          <w:color w:val="366091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b w:val="1"/>
          <w:i w:val="0"/>
          <w:smallCaps w:val="0"/>
          <w:strike w:val="0"/>
          <w:color w:val="366091"/>
          <w:sz w:val="24"/>
          <w:szCs w:val="24"/>
          <w:u w:val="none"/>
          <w:shd w:fill="auto" w:val="clear"/>
          <w:vertAlign w:val="baseline"/>
          <w:rtl w:val="0"/>
        </w:rPr>
        <w:t xml:space="preserve">Em caso de dúvidas, entre em contato com seu Professor Mediador.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keepNext w:val="0"/>
        <w:keepLines w:val="0"/>
        <w:pageBreakBefore w:val="0"/>
        <w:widowControl w:val="1"/>
        <w:shd w:fill="auto" w:val="clear"/>
        <w:spacing w:after="0" w:before="0" w:line="276" w:lineRule="auto"/>
        <w:ind w:left="0" w:right="0" w:firstLine="0"/>
        <w:jc w:val="center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b w:val="1"/>
          <w:i w:val="0"/>
          <w:smallCaps w:val="0"/>
          <w:strike w:val="0"/>
          <w:color w:val="366091"/>
          <w:sz w:val="24"/>
          <w:szCs w:val="24"/>
          <w:u w:val="none"/>
          <w:shd w:fill="auto" w:val="clear"/>
          <w:vertAlign w:val="baseline"/>
          <w:rtl w:val="0"/>
        </w:rPr>
        <w:t xml:space="preserve">Bons estudos!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keepNext w:val="0"/>
        <w:keepLines w:val="0"/>
        <w:pageBreakBefore w:val="0"/>
        <w:widowControl w:val="1"/>
        <w:shd w:fill="auto" w:val="clear"/>
        <w:spacing w:after="0" w:before="0" w:line="276" w:lineRule="auto"/>
        <w:ind w:left="0" w:right="0" w:firstLine="0"/>
        <w:jc w:val="center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>
          <w:b w:val="1"/>
          <w:sz w:val="24"/>
          <w:szCs w:val="24"/>
          <w:highlight w:val="white"/>
        </w:rPr>
      </w:pPr>
      <w:bookmarkStart w:colFirst="0" w:colLast="0" w:name="_heading=h.30j0zll" w:id="1"/>
      <w:bookmarkEnd w:id="1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widowControl w:val="1"/>
        <w:spacing w:after="240" w:before="240" w:line="360" w:lineRule="auto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1 INTRODUÇÃO</w:t>
      </w:r>
    </w:p>
    <w:p w:rsidR="00000000" w:rsidDel="00000000" w:rsidP="00000000" w:rsidRDefault="00000000" w:rsidRPr="00000000" w14:paraId="00000019">
      <w:pPr>
        <w:widowControl w:val="1"/>
        <w:spacing w:after="240" w:before="240" w:line="36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O presente relatório técnico detalha o processo de concepção, desenvolvimento e implementação do website "Aventuras pelo Mundo", um blog pessoal de viagens. O projeto foi criado como parte da avaliação prática da disciplina de Programação Front-End e teve como objetivo central a aplicação de conceitos de desenvolvimento web para criar uma plataforma digital responsiva, funcional e com identidade visual única.</w:t>
      </w:r>
    </w:p>
    <w:p w:rsidR="00000000" w:rsidDel="00000000" w:rsidP="00000000" w:rsidRDefault="00000000" w:rsidRPr="00000000" w14:paraId="0000001A">
      <w:pPr>
        <w:widowControl w:val="1"/>
        <w:spacing w:after="240" w:before="240" w:line="36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O escopo do trabalho abrange desde a estruturação semântica do conteúdo com HTML5, a estilização com CSS3, até a implementação de interatividade e lógica de cliente com JavaScript (ES6).</w:t>
      </w:r>
    </w:p>
    <w:p w:rsidR="00000000" w:rsidDel="00000000" w:rsidP="00000000" w:rsidRDefault="00000000" w:rsidRPr="00000000" w14:paraId="0000001B">
      <w:pPr>
        <w:widowControl w:val="1"/>
        <w:spacing w:after="240" w:before="240" w:line="360" w:lineRule="auto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2 ARQUITETURA DO PROJETO</w:t>
      </w:r>
    </w:p>
    <w:p w:rsidR="00000000" w:rsidDel="00000000" w:rsidP="00000000" w:rsidRDefault="00000000" w:rsidRPr="00000000" w14:paraId="0000001C">
      <w:pPr>
        <w:widowControl w:val="1"/>
        <w:spacing w:after="240" w:before="240" w:line="36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 arquitetura do site foi planejada para ser modular e escalável, facilitando a manutenção e a futura adição de conteúdo. A organização dos diretórios separa claramente as responsabilidades de cada tecnologia, uma prática padrão em projetos front-end.</w:t>
      </w:r>
    </w:p>
    <w:p w:rsidR="00000000" w:rsidDel="00000000" w:rsidP="00000000" w:rsidRDefault="00000000" w:rsidRPr="00000000" w14:paraId="0000001D">
      <w:pPr>
        <w:widowControl w:val="1"/>
        <w:spacing w:after="240" w:before="240" w:line="36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 estrutura final do projeto é definida da seguinte forma:</w:t>
      </w:r>
    </w:p>
    <w:p w:rsidR="00000000" w:rsidDel="00000000" w:rsidP="00000000" w:rsidRDefault="00000000" w:rsidRPr="00000000" w14:paraId="0000001E">
      <w:pPr>
        <w:widowControl w:val="1"/>
        <w:numPr>
          <w:ilvl w:val="0"/>
          <w:numId w:val="7"/>
        </w:numPr>
        <w:spacing w:after="0" w:afterAutospacing="0" w:before="240" w:line="360" w:lineRule="auto"/>
        <w:ind w:left="720" w:hanging="36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/ (Diretório Raiz):</w:t>
      </w:r>
      <w:r w:rsidDel="00000000" w:rsidR="00000000" w:rsidRPr="00000000">
        <w:rPr>
          <w:sz w:val="24"/>
          <w:szCs w:val="24"/>
          <w:rtl w:val="0"/>
        </w:rPr>
        <w:t xml:space="preserve"> Contém as páginas HTML principais: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index.html</w:t>
      </w:r>
      <w:r w:rsidDel="00000000" w:rsidR="00000000" w:rsidRPr="00000000">
        <w:rPr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about.html</w:t>
      </w:r>
      <w:r w:rsidDel="00000000" w:rsidR="00000000" w:rsidRPr="00000000">
        <w:rPr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contact.html</w:t>
      </w:r>
      <w:r w:rsidDel="00000000" w:rsidR="00000000" w:rsidRPr="00000000">
        <w:rPr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travels.html</w:t>
      </w:r>
      <w:r w:rsidDel="00000000" w:rsidR="00000000" w:rsidRPr="00000000">
        <w:rPr>
          <w:sz w:val="24"/>
          <w:szCs w:val="24"/>
          <w:rtl w:val="0"/>
        </w:rPr>
        <w:t xml:space="preserve"> e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posts.html</w:t>
      </w:r>
      <w:r w:rsidDel="00000000" w:rsidR="00000000" w:rsidRPr="00000000">
        <w:rPr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1F">
      <w:pPr>
        <w:widowControl w:val="1"/>
        <w:numPr>
          <w:ilvl w:val="0"/>
          <w:numId w:val="7"/>
        </w:numPr>
        <w:spacing w:after="0" w:afterAutospacing="0" w:before="0" w:beforeAutospacing="0" w:line="360" w:lineRule="auto"/>
        <w:ind w:left="720" w:hanging="36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/assets/:</w:t>
      </w:r>
      <w:r w:rsidDel="00000000" w:rsidR="00000000" w:rsidRPr="00000000">
        <w:rPr>
          <w:sz w:val="24"/>
          <w:szCs w:val="24"/>
          <w:rtl w:val="0"/>
        </w:rPr>
        <w:t xml:space="preserve"> Armazena todos os ativos de mídia estáticos, com um subdiretório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/img/</w:t>
      </w:r>
      <w:r w:rsidDel="00000000" w:rsidR="00000000" w:rsidRPr="00000000">
        <w:rPr>
          <w:sz w:val="24"/>
          <w:szCs w:val="24"/>
          <w:rtl w:val="0"/>
        </w:rPr>
        <w:t xml:space="preserve"> para imagens e o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favicon.ico</w:t>
      </w:r>
      <w:r w:rsidDel="00000000" w:rsidR="00000000" w:rsidRPr="00000000">
        <w:rPr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20">
      <w:pPr>
        <w:widowControl w:val="1"/>
        <w:numPr>
          <w:ilvl w:val="0"/>
          <w:numId w:val="7"/>
        </w:numPr>
        <w:spacing w:after="0" w:afterAutospacing="0" w:before="0" w:beforeAutospacing="0" w:line="360" w:lineRule="auto"/>
        <w:ind w:left="720" w:hanging="36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/css/:</w:t>
      </w:r>
      <w:r w:rsidDel="00000000" w:rsidR="00000000" w:rsidRPr="00000000">
        <w:rPr>
          <w:sz w:val="24"/>
          <w:szCs w:val="24"/>
          <w:rtl w:val="0"/>
        </w:rPr>
        <w:t xml:space="preserve"> Contém a folha de estilo principal e customizada,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styles.css</w:t>
      </w:r>
      <w:r w:rsidDel="00000000" w:rsidR="00000000" w:rsidRPr="00000000">
        <w:rPr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21">
      <w:pPr>
        <w:widowControl w:val="1"/>
        <w:numPr>
          <w:ilvl w:val="0"/>
          <w:numId w:val="7"/>
        </w:numPr>
        <w:spacing w:after="0" w:afterAutospacing="0" w:before="0" w:beforeAutospacing="0" w:line="360" w:lineRule="auto"/>
        <w:ind w:left="720" w:hanging="36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/js/:</w:t>
      </w:r>
      <w:r w:rsidDel="00000000" w:rsidR="00000000" w:rsidRPr="00000000">
        <w:rPr>
          <w:sz w:val="24"/>
          <w:szCs w:val="24"/>
          <w:rtl w:val="0"/>
        </w:rPr>
        <w:t xml:space="preserve"> Agrupa os arquivos JavaScript do projeto:</w:t>
      </w:r>
    </w:p>
    <w:p w:rsidR="00000000" w:rsidDel="00000000" w:rsidP="00000000" w:rsidRDefault="00000000" w:rsidRPr="00000000" w14:paraId="00000022">
      <w:pPr>
        <w:widowControl w:val="1"/>
        <w:numPr>
          <w:ilvl w:val="1"/>
          <w:numId w:val="7"/>
        </w:numPr>
        <w:spacing w:after="0" w:afterAutospacing="0" w:before="0" w:beforeAutospacing="0" w:line="36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scripts.js</w:t>
      </w:r>
      <w:r w:rsidDel="00000000" w:rsidR="00000000" w:rsidRPr="00000000">
        <w:rPr>
          <w:sz w:val="24"/>
          <w:szCs w:val="24"/>
          <w:rtl w:val="0"/>
        </w:rPr>
        <w:t xml:space="preserve">: Script responsável por interatividades gerais, como o menu dinâmico.</w:t>
      </w:r>
    </w:p>
    <w:p w:rsidR="00000000" w:rsidDel="00000000" w:rsidP="00000000" w:rsidRDefault="00000000" w:rsidRPr="00000000" w14:paraId="00000023">
      <w:pPr>
        <w:widowControl w:val="1"/>
        <w:numPr>
          <w:ilvl w:val="1"/>
          <w:numId w:val="7"/>
        </w:numPr>
        <w:spacing w:after="0" w:afterAutospacing="0" w:before="0" w:beforeAutospacing="0" w:line="36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validation.js</w:t>
      </w:r>
      <w:r w:rsidDel="00000000" w:rsidR="00000000" w:rsidRPr="00000000">
        <w:rPr>
          <w:sz w:val="24"/>
          <w:szCs w:val="24"/>
          <w:rtl w:val="0"/>
        </w:rPr>
        <w:t xml:space="preserve">: Script customizado para a validação do formulário de contato.</w:t>
      </w:r>
    </w:p>
    <w:p w:rsidR="00000000" w:rsidDel="00000000" w:rsidP="00000000" w:rsidRDefault="00000000" w:rsidRPr="00000000" w14:paraId="00000024">
      <w:pPr>
        <w:widowControl w:val="1"/>
        <w:numPr>
          <w:ilvl w:val="0"/>
          <w:numId w:val="7"/>
        </w:numPr>
        <w:spacing w:after="240" w:before="0" w:beforeAutospacing="0" w:line="360" w:lineRule="auto"/>
        <w:ind w:left="720" w:hanging="36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/posts/:</w:t>
      </w:r>
      <w:r w:rsidDel="00000000" w:rsidR="00000000" w:rsidRPr="00000000">
        <w:rPr>
          <w:sz w:val="24"/>
          <w:szCs w:val="24"/>
          <w:rtl w:val="0"/>
        </w:rPr>
        <w:t xml:space="preserve"> Diretório dedicado exclusivamente às páginas HTML de cada artigo individual do blog, promovendo uma organização de conteúdo limpa e desacoplada da estrutura principal.</w:t>
      </w:r>
    </w:p>
    <w:p w:rsidR="00000000" w:rsidDel="00000000" w:rsidP="00000000" w:rsidRDefault="00000000" w:rsidRPr="00000000" w14:paraId="00000025">
      <w:pPr>
        <w:widowControl w:val="1"/>
        <w:spacing w:after="240" w:before="240" w:line="36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Esta arquitetura lógica foi fundamental para gerenciar a complexidade do projeto, especialmente durante a resolução de desafios como a referenciação de caminhos de arquivos após a reestruturação.</w:t>
      </w:r>
    </w:p>
    <w:p w:rsidR="00000000" w:rsidDel="00000000" w:rsidP="00000000" w:rsidRDefault="00000000" w:rsidRPr="00000000" w14:paraId="00000026">
      <w:pPr>
        <w:widowControl w:val="1"/>
        <w:spacing w:after="240" w:before="240" w:line="360" w:lineRule="auto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3 TECNOLOGIAS UTILIZADAS</w:t>
      </w:r>
    </w:p>
    <w:p w:rsidR="00000000" w:rsidDel="00000000" w:rsidP="00000000" w:rsidRDefault="00000000" w:rsidRPr="00000000" w14:paraId="00000027">
      <w:pPr>
        <w:widowControl w:val="1"/>
        <w:spacing w:after="240" w:before="240" w:line="36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Para a construção do projeto, foram selecionadas tecnologias padrão de mercado que garantem modernidade, performance e controle total sobre o código.</w:t>
      </w:r>
    </w:p>
    <w:p w:rsidR="00000000" w:rsidDel="00000000" w:rsidP="00000000" w:rsidRDefault="00000000" w:rsidRPr="00000000" w14:paraId="00000028">
      <w:pPr>
        <w:widowControl w:val="1"/>
        <w:numPr>
          <w:ilvl w:val="0"/>
          <w:numId w:val="3"/>
        </w:numPr>
        <w:spacing w:after="0" w:afterAutospacing="0" w:before="240" w:line="360" w:lineRule="auto"/>
        <w:ind w:left="720" w:hanging="36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HTML5:</w:t>
      </w:r>
      <w:r w:rsidDel="00000000" w:rsidR="00000000" w:rsidRPr="00000000">
        <w:rPr>
          <w:sz w:val="24"/>
          <w:szCs w:val="24"/>
          <w:rtl w:val="0"/>
        </w:rPr>
        <w:t xml:space="preserve"> Utilizado para a marcação e estruturação semântica de todo o conteúdo. O uso de tags como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&lt;nav&gt;</w:t>
      </w:r>
      <w:r w:rsidDel="00000000" w:rsidR="00000000" w:rsidRPr="00000000">
        <w:rPr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&lt;header&gt;</w:t>
      </w:r>
      <w:r w:rsidDel="00000000" w:rsidR="00000000" w:rsidRPr="00000000">
        <w:rPr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&lt;main&gt;</w:t>
      </w:r>
      <w:r w:rsidDel="00000000" w:rsidR="00000000" w:rsidRPr="00000000">
        <w:rPr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&lt;article&gt;</w:t>
      </w:r>
      <w:r w:rsidDel="00000000" w:rsidR="00000000" w:rsidRPr="00000000">
        <w:rPr>
          <w:sz w:val="24"/>
          <w:szCs w:val="24"/>
          <w:rtl w:val="0"/>
        </w:rPr>
        <w:t xml:space="preserve">, e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&lt;footer&gt;</w:t>
      </w:r>
      <w:r w:rsidDel="00000000" w:rsidR="00000000" w:rsidRPr="00000000">
        <w:rPr>
          <w:sz w:val="24"/>
          <w:szCs w:val="24"/>
          <w:rtl w:val="0"/>
        </w:rPr>
        <w:t xml:space="preserve"> foi priorizado para otimizar a acessibilidade e o SEO.</w:t>
      </w:r>
    </w:p>
    <w:p w:rsidR="00000000" w:rsidDel="00000000" w:rsidP="00000000" w:rsidRDefault="00000000" w:rsidRPr="00000000" w14:paraId="00000029">
      <w:pPr>
        <w:widowControl w:val="1"/>
        <w:numPr>
          <w:ilvl w:val="0"/>
          <w:numId w:val="3"/>
        </w:numPr>
        <w:spacing w:after="0" w:afterAutospacing="0" w:before="0" w:beforeAutospacing="0" w:line="360" w:lineRule="auto"/>
        <w:ind w:left="720" w:hanging="36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CSS3:</w:t>
      </w:r>
      <w:r w:rsidDel="00000000" w:rsidR="00000000" w:rsidRPr="00000000">
        <w:rPr>
          <w:sz w:val="24"/>
          <w:szCs w:val="24"/>
          <w:rtl w:val="0"/>
        </w:rPr>
        <w:t xml:space="preserve"> Empregado para toda a camada de apresentação e estilização visual. O projeto utiliza uma folha de estilos (</w:t>
      </w: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styles.css</w:t>
      </w:r>
      <w:r w:rsidDel="00000000" w:rsidR="00000000" w:rsidRPr="00000000">
        <w:rPr>
          <w:sz w:val="24"/>
          <w:szCs w:val="24"/>
          <w:rtl w:val="0"/>
        </w:rPr>
        <w:t xml:space="preserve">) totalmente customizada, que define o layout responsivo (com Flexbox e Media Queries), a tipografia, a paleta de cores e os estilos de todos os componentes, sem depender de frameworks externos.</w:t>
      </w:r>
    </w:p>
    <w:p w:rsidR="00000000" w:rsidDel="00000000" w:rsidP="00000000" w:rsidRDefault="00000000" w:rsidRPr="00000000" w14:paraId="0000002A">
      <w:pPr>
        <w:widowControl w:val="1"/>
        <w:numPr>
          <w:ilvl w:val="0"/>
          <w:numId w:val="3"/>
        </w:numPr>
        <w:spacing w:after="240" w:before="0" w:beforeAutospacing="0" w:line="360" w:lineRule="auto"/>
        <w:ind w:left="720" w:hanging="36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JavaScript (ES6):</w:t>
      </w:r>
      <w:r w:rsidDel="00000000" w:rsidR="00000000" w:rsidRPr="00000000">
        <w:rPr>
          <w:sz w:val="24"/>
          <w:szCs w:val="24"/>
          <w:rtl w:val="0"/>
        </w:rPr>
        <w:t xml:space="preserve"> A linguagem foi utilizada para adicionar dinamismo e interatividade à interface. Seu uso foi crucial para a implementação de recursos como o menu de navegação móvel e a validação em tempo real do formulário de contato.</w:t>
      </w:r>
    </w:p>
    <w:p w:rsidR="00000000" w:rsidDel="00000000" w:rsidP="00000000" w:rsidRDefault="00000000" w:rsidRPr="00000000" w14:paraId="0000002B">
      <w:pPr>
        <w:widowControl w:val="1"/>
        <w:spacing w:after="240" w:before="240" w:line="360" w:lineRule="auto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4 RECURSOS E FUNCIONALIDADES IMPLEMENTADAS</w:t>
      </w:r>
    </w:p>
    <w:p w:rsidR="00000000" w:rsidDel="00000000" w:rsidP="00000000" w:rsidRDefault="00000000" w:rsidRPr="00000000" w14:paraId="0000002C">
      <w:pPr>
        <w:widowControl w:val="1"/>
        <w:spacing w:after="240" w:before="240" w:line="36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O website cumpre todos os requisitos funcionais e técnicos estabelecidos, aplicando de forma prática os conceitos estudados.</w:t>
      </w:r>
    </w:p>
    <w:p w:rsidR="00000000" w:rsidDel="00000000" w:rsidP="00000000" w:rsidRDefault="00000000" w:rsidRPr="00000000" w14:paraId="0000002D">
      <w:pPr>
        <w:widowControl w:val="1"/>
        <w:spacing w:after="240" w:before="240" w:line="360" w:lineRule="auto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4.1 Layout Responsivo</w:t>
      </w:r>
    </w:p>
    <w:p w:rsidR="00000000" w:rsidDel="00000000" w:rsidP="00000000" w:rsidRDefault="00000000" w:rsidRPr="00000000" w14:paraId="0000002E">
      <w:pPr>
        <w:widowControl w:val="1"/>
        <w:spacing w:after="240" w:before="240" w:line="36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O design responsivo foi implementado utilizando CSS puro, com o auxílio do Flexbox para alinhar elementos e Media Queries para adaptar o layout a diferentes pontos de quebra (</w:t>
      </w: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breakpoints</w:t>
      </w:r>
      <w:r w:rsidDel="00000000" w:rsidR="00000000" w:rsidRPr="00000000">
        <w:rPr>
          <w:sz w:val="24"/>
          <w:szCs w:val="24"/>
          <w:rtl w:val="0"/>
        </w:rPr>
        <w:t xml:space="preserve">). A interface se ajusta de forma fluida a desktops, tablets e smartphones, garantindo a legibilidade e a usabilidade em qualquer dispositivo.</w:t>
      </w:r>
    </w:p>
    <w:p w:rsidR="00000000" w:rsidDel="00000000" w:rsidP="00000000" w:rsidRDefault="00000000" w:rsidRPr="00000000" w14:paraId="0000002F">
      <w:pPr>
        <w:widowControl w:val="1"/>
        <w:spacing w:after="240" w:before="240" w:line="360" w:lineRule="auto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4.2 Navegação Funcional e Intuitiva</w:t>
      </w:r>
    </w:p>
    <w:p w:rsidR="00000000" w:rsidDel="00000000" w:rsidP="00000000" w:rsidRDefault="00000000" w:rsidRPr="00000000" w14:paraId="00000030">
      <w:pPr>
        <w:widowControl w:val="1"/>
        <w:spacing w:after="240" w:before="240" w:line="36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Uma barra de navegação principal (</w:t>
      </w: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&lt;nav id="mainNav"&gt;</w:t>
      </w:r>
      <w:r w:rsidDel="00000000" w:rsidR="00000000" w:rsidRPr="00000000">
        <w:rPr>
          <w:sz w:val="24"/>
          <w:szCs w:val="24"/>
          <w:rtl w:val="0"/>
        </w:rPr>
        <w:t xml:space="preserve">) está presente em todas as páginas. Em telas maiores, exibe os links horizontalmente. Em telas menores, os links são colapsados em um menu "hambúrguer" funcional, controlado por JavaScript, que expande e retrai as opções de navegação.</w:t>
      </w:r>
    </w:p>
    <w:p w:rsidR="00000000" w:rsidDel="00000000" w:rsidP="00000000" w:rsidRDefault="00000000" w:rsidRPr="00000000" w14:paraId="00000031">
      <w:pPr>
        <w:widowControl w:val="1"/>
        <w:spacing w:after="240" w:before="240" w:line="360" w:lineRule="auto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4.3 Formulário de Contato com Validação Customizada</w:t>
      </w:r>
    </w:p>
    <w:p w:rsidR="00000000" w:rsidDel="00000000" w:rsidP="00000000" w:rsidRDefault="00000000" w:rsidRPr="00000000" w14:paraId="00000032">
      <w:pPr>
        <w:widowControl w:val="1"/>
        <w:spacing w:after="240" w:before="240" w:line="36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Foi desenvolvida uma solução de validação própria em JavaScript (</w:t>
      </w: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js/validation.js</w:t>
      </w:r>
      <w:r w:rsidDel="00000000" w:rsidR="00000000" w:rsidRPr="00000000">
        <w:rPr>
          <w:sz w:val="24"/>
          <w:szCs w:val="24"/>
          <w:rtl w:val="0"/>
        </w:rPr>
        <w:t xml:space="preserve">) para o formulário de contato. Este script:</w:t>
      </w:r>
    </w:p>
    <w:p w:rsidR="00000000" w:rsidDel="00000000" w:rsidP="00000000" w:rsidRDefault="00000000" w:rsidRPr="00000000" w14:paraId="00000033">
      <w:pPr>
        <w:widowControl w:val="1"/>
        <w:numPr>
          <w:ilvl w:val="0"/>
          <w:numId w:val="5"/>
        </w:numPr>
        <w:spacing w:after="0" w:afterAutospacing="0" w:before="240" w:line="36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Previne o envio do formulário caso os dados sejam inválidos.</w:t>
      </w:r>
    </w:p>
    <w:p w:rsidR="00000000" w:rsidDel="00000000" w:rsidP="00000000" w:rsidRDefault="00000000" w:rsidRPr="00000000" w14:paraId="00000034">
      <w:pPr>
        <w:widowControl w:val="1"/>
        <w:numPr>
          <w:ilvl w:val="0"/>
          <w:numId w:val="5"/>
        </w:numPr>
        <w:spacing w:after="0" w:afterAutospacing="0" w:before="0" w:beforeAutospacing="0" w:line="36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Verifica se todos os campos obrigatórios estão preenchidos.</w:t>
      </w:r>
    </w:p>
    <w:p w:rsidR="00000000" w:rsidDel="00000000" w:rsidP="00000000" w:rsidRDefault="00000000" w:rsidRPr="00000000" w14:paraId="00000035">
      <w:pPr>
        <w:widowControl w:val="1"/>
        <w:numPr>
          <w:ilvl w:val="0"/>
          <w:numId w:val="5"/>
        </w:numPr>
        <w:spacing w:after="0" w:afterAutospacing="0" w:before="0" w:beforeAutospacing="0" w:line="36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Valida se o e-mail inserido possui um formato válido.</w:t>
      </w:r>
    </w:p>
    <w:p w:rsidR="00000000" w:rsidDel="00000000" w:rsidP="00000000" w:rsidRDefault="00000000" w:rsidRPr="00000000" w14:paraId="00000036">
      <w:pPr>
        <w:widowControl w:val="1"/>
        <w:numPr>
          <w:ilvl w:val="0"/>
          <w:numId w:val="5"/>
        </w:numPr>
        <w:spacing w:after="0" w:afterAutospacing="0" w:before="0" w:beforeAutospacing="0" w:line="36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Manipula o DOM para exibir mensagens de erro personalizadas e feedback visual, melhorando a experiência do usuário.</w:t>
      </w:r>
    </w:p>
    <w:p w:rsidR="00000000" w:rsidDel="00000000" w:rsidP="00000000" w:rsidRDefault="00000000" w:rsidRPr="00000000" w14:paraId="00000037">
      <w:pPr>
        <w:widowControl w:val="1"/>
        <w:numPr>
          <w:ilvl w:val="0"/>
          <w:numId w:val="5"/>
        </w:numPr>
        <w:spacing w:after="240" w:before="0" w:beforeAutospacing="0" w:line="36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Exibe uma mensagem de sucesso após o preenchimento correto.</w:t>
      </w:r>
    </w:p>
    <w:p w:rsidR="00000000" w:rsidDel="00000000" w:rsidP="00000000" w:rsidRDefault="00000000" w:rsidRPr="00000000" w14:paraId="00000038">
      <w:pPr>
        <w:widowControl w:val="1"/>
        <w:spacing w:after="240" w:before="240" w:line="360" w:lineRule="auto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4.4 Efeitos Interativos e Originalidade de Design</w:t>
      </w:r>
    </w:p>
    <w:p w:rsidR="00000000" w:rsidDel="00000000" w:rsidP="00000000" w:rsidRDefault="00000000" w:rsidRPr="00000000" w14:paraId="00000039">
      <w:pPr>
        <w:widowControl w:val="1"/>
        <w:spacing w:after="240" w:before="240" w:line="36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O projeto incorpora dois efeitos interativos principais:</w:t>
      </w:r>
    </w:p>
    <w:p w:rsidR="00000000" w:rsidDel="00000000" w:rsidP="00000000" w:rsidRDefault="00000000" w:rsidRPr="00000000" w14:paraId="0000003A">
      <w:pPr>
        <w:widowControl w:val="1"/>
        <w:numPr>
          <w:ilvl w:val="0"/>
          <w:numId w:val="2"/>
        </w:numPr>
        <w:spacing w:after="0" w:afterAutospacing="0" w:before="240" w:line="360" w:lineRule="auto"/>
        <w:ind w:left="720" w:hanging="36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Menu de Navegação Dinâmico:</w:t>
      </w:r>
      <w:r w:rsidDel="00000000" w:rsidR="00000000" w:rsidRPr="00000000">
        <w:rPr>
          <w:sz w:val="24"/>
          <w:szCs w:val="24"/>
          <w:rtl w:val="0"/>
        </w:rPr>
        <w:t xml:space="preserve"> Um efeito visual, controlado por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js/scripts.js</w:t>
      </w:r>
      <w:r w:rsidDel="00000000" w:rsidR="00000000" w:rsidRPr="00000000">
        <w:rPr>
          <w:sz w:val="24"/>
          <w:szCs w:val="24"/>
          <w:rtl w:val="0"/>
        </w:rPr>
        <w:t xml:space="preserve">, que altera a aparência e a posição do menu conforme o usuário rola a página, melhorando a usabilidade.</w:t>
      </w:r>
    </w:p>
    <w:p w:rsidR="00000000" w:rsidDel="00000000" w:rsidP="00000000" w:rsidRDefault="00000000" w:rsidRPr="00000000" w14:paraId="0000003B">
      <w:pPr>
        <w:widowControl w:val="1"/>
        <w:numPr>
          <w:ilvl w:val="0"/>
          <w:numId w:val="2"/>
        </w:numPr>
        <w:spacing w:after="240" w:before="0" w:beforeAutospacing="0" w:line="360" w:lineRule="auto"/>
        <w:ind w:left="720" w:hanging="36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Validação Dinâmica do Formulário:</w:t>
      </w:r>
      <w:r w:rsidDel="00000000" w:rsidR="00000000" w:rsidRPr="00000000">
        <w:rPr>
          <w:sz w:val="24"/>
          <w:szCs w:val="24"/>
          <w:rtl w:val="0"/>
        </w:rPr>
        <w:t xml:space="preserve"> A resposta interativa do formulário de contato, que fornece feedback instantâneo sem recarregar a página.</w:t>
      </w:r>
    </w:p>
    <w:p w:rsidR="00000000" w:rsidDel="00000000" w:rsidP="00000000" w:rsidRDefault="00000000" w:rsidRPr="00000000" w14:paraId="0000003C">
      <w:pPr>
        <w:widowControl w:val="1"/>
        <w:spacing w:after="240" w:before="240" w:line="36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 originalidade foi garantida pela criação de um design e layout totalmente customizados com CSS, sem o uso de templates de frameworks, e pela implementação de funcionalidades interativas com JavaScript puro.</w:t>
      </w:r>
    </w:p>
    <w:p w:rsidR="00000000" w:rsidDel="00000000" w:rsidP="00000000" w:rsidRDefault="00000000" w:rsidRPr="00000000" w14:paraId="0000003D">
      <w:pPr>
        <w:widowControl w:val="1"/>
        <w:spacing w:after="240" w:before="240" w:line="360" w:lineRule="auto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4.5 Otimização para Mecanismos de Busca (SEO)</w:t>
      </w:r>
    </w:p>
    <w:p w:rsidR="00000000" w:rsidDel="00000000" w:rsidP="00000000" w:rsidRDefault="00000000" w:rsidRPr="00000000" w14:paraId="0000003E">
      <w:pPr>
        <w:widowControl w:val="1"/>
        <w:spacing w:after="240" w:before="240" w:line="36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Foram aplicados conceitos fundamentais de SEO:</w:t>
      </w:r>
    </w:p>
    <w:p w:rsidR="00000000" w:rsidDel="00000000" w:rsidP="00000000" w:rsidRDefault="00000000" w:rsidRPr="00000000" w14:paraId="0000003F">
      <w:pPr>
        <w:widowControl w:val="1"/>
        <w:numPr>
          <w:ilvl w:val="0"/>
          <w:numId w:val="6"/>
        </w:numPr>
        <w:spacing w:after="0" w:afterAutospacing="0" w:before="240" w:line="360" w:lineRule="auto"/>
        <w:ind w:left="720" w:hanging="36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Títulos e Meta Descrições:</w:t>
      </w:r>
      <w:r w:rsidDel="00000000" w:rsidR="00000000" w:rsidRPr="00000000">
        <w:rPr>
          <w:sz w:val="24"/>
          <w:szCs w:val="24"/>
          <w:rtl w:val="0"/>
        </w:rPr>
        <w:t xml:space="preserve"> Cada página possui metadados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&lt;title&gt;</w:t>
      </w:r>
      <w:r w:rsidDel="00000000" w:rsidR="00000000" w:rsidRPr="00000000">
        <w:rPr>
          <w:sz w:val="24"/>
          <w:szCs w:val="24"/>
          <w:rtl w:val="0"/>
        </w:rPr>
        <w:t xml:space="preserve"> e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&lt;meta name="description"&gt;</w:t>
      </w:r>
      <w:r w:rsidDel="00000000" w:rsidR="00000000" w:rsidRPr="00000000">
        <w:rPr>
          <w:sz w:val="24"/>
          <w:szCs w:val="24"/>
          <w:rtl w:val="0"/>
        </w:rPr>
        <w:t xml:space="preserve"> únicos.</w:t>
      </w:r>
    </w:p>
    <w:p w:rsidR="00000000" w:rsidDel="00000000" w:rsidP="00000000" w:rsidRDefault="00000000" w:rsidRPr="00000000" w14:paraId="00000040">
      <w:pPr>
        <w:widowControl w:val="1"/>
        <w:numPr>
          <w:ilvl w:val="0"/>
          <w:numId w:val="6"/>
        </w:numPr>
        <w:spacing w:after="0" w:afterAutospacing="0" w:before="0" w:beforeAutospacing="0" w:line="360" w:lineRule="auto"/>
        <w:ind w:left="720" w:hanging="36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Estrutura de Cabeçalhos:</w:t>
      </w:r>
      <w:r w:rsidDel="00000000" w:rsidR="00000000" w:rsidRPr="00000000">
        <w:rPr>
          <w:sz w:val="24"/>
          <w:szCs w:val="24"/>
          <w:rtl w:val="0"/>
        </w:rPr>
        <w:t xml:space="preserve"> Uso hierárquico correto das tags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&lt;h1&gt;</w:t>
      </w:r>
      <w:r w:rsidDel="00000000" w:rsidR="00000000" w:rsidRPr="00000000">
        <w:rPr>
          <w:sz w:val="24"/>
          <w:szCs w:val="24"/>
          <w:rtl w:val="0"/>
        </w:rPr>
        <w:t xml:space="preserve"> a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&lt;h6&gt;</w:t>
      </w:r>
      <w:r w:rsidDel="00000000" w:rsidR="00000000" w:rsidRPr="00000000">
        <w:rPr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41">
      <w:pPr>
        <w:widowControl w:val="1"/>
        <w:numPr>
          <w:ilvl w:val="0"/>
          <w:numId w:val="6"/>
        </w:numPr>
        <w:spacing w:after="240" w:before="0" w:beforeAutospacing="0" w:line="360" w:lineRule="auto"/>
        <w:ind w:left="720" w:hanging="36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HTML Semântico:</w:t>
      </w:r>
      <w:r w:rsidDel="00000000" w:rsidR="00000000" w:rsidRPr="00000000">
        <w:rPr>
          <w:sz w:val="24"/>
          <w:szCs w:val="24"/>
          <w:rtl w:val="0"/>
        </w:rPr>
        <w:t xml:space="preserve"> Utilização de tags semânticas para dar significado estrutural ao conteúdo.</w:t>
      </w:r>
    </w:p>
    <w:p w:rsidR="00000000" w:rsidDel="00000000" w:rsidP="00000000" w:rsidRDefault="00000000" w:rsidRPr="00000000" w14:paraId="00000042">
      <w:pPr>
        <w:widowControl w:val="1"/>
        <w:spacing w:after="240" w:before="240" w:line="360" w:lineRule="auto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5 DESAFIOS ENFRENTADOS E SOLUÇÕES</w:t>
      </w:r>
    </w:p>
    <w:p w:rsidR="00000000" w:rsidDel="00000000" w:rsidP="00000000" w:rsidRDefault="00000000" w:rsidRPr="00000000" w14:paraId="00000043">
      <w:pPr>
        <w:widowControl w:val="1"/>
        <w:numPr>
          <w:ilvl w:val="0"/>
          <w:numId w:val="1"/>
        </w:numPr>
        <w:spacing w:after="0" w:afterAutospacing="0" w:before="240" w:line="360" w:lineRule="auto"/>
        <w:ind w:left="720" w:hanging="36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Refatoração para Remoção do Bootstrap:</w:t>
      </w:r>
      <w:r w:rsidDel="00000000" w:rsidR="00000000" w:rsidRPr="00000000">
        <w:rPr>
          <w:sz w:val="24"/>
          <w:szCs w:val="24"/>
          <w:rtl w:val="0"/>
        </w:rPr>
        <w:t xml:space="preserve"> O maior desafio foi remover completamente o framework Bootstrap e reescrever todo o CSS e parte do JavaScript. Isso exigiu a criação de um sistema de grid com Flexbox, a estilização manual de todos os componentes e a implementação de uma nova lógica para o menu móvel. A solução foi criar um arquivo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styles.css</w:t>
      </w:r>
      <w:r w:rsidDel="00000000" w:rsidR="00000000" w:rsidRPr="00000000">
        <w:rPr>
          <w:sz w:val="24"/>
          <w:szCs w:val="24"/>
          <w:rtl w:val="0"/>
        </w:rPr>
        <w:t xml:space="preserve"> bem estruturado e um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scripts.js</w:t>
      </w:r>
      <w:r w:rsidDel="00000000" w:rsidR="00000000" w:rsidRPr="00000000">
        <w:rPr>
          <w:sz w:val="24"/>
          <w:szCs w:val="24"/>
          <w:rtl w:val="0"/>
        </w:rPr>
        <w:t xml:space="preserve"> modular.</w:t>
      </w:r>
    </w:p>
    <w:p w:rsidR="00000000" w:rsidDel="00000000" w:rsidP="00000000" w:rsidRDefault="00000000" w:rsidRPr="00000000" w14:paraId="00000044">
      <w:pPr>
        <w:widowControl w:val="1"/>
        <w:numPr>
          <w:ilvl w:val="0"/>
          <w:numId w:val="1"/>
        </w:numPr>
        <w:spacing w:after="0" w:afterAutospacing="0" w:before="0" w:beforeAutospacing="0" w:line="360" w:lineRule="auto"/>
        <w:ind w:left="720" w:hanging="36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Gestão de Caminhos de Arquivos:</w:t>
      </w:r>
      <w:r w:rsidDel="00000000" w:rsidR="00000000" w:rsidRPr="00000000">
        <w:rPr>
          <w:sz w:val="24"/>
          <w:szCs w:val="24"/>
          <w:rtl w:val="0"/>
        </w:rPr>
        <w:t xml:space="preserve"> Após mover os posts para a pasta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/posts/</w:t>
      </w:r>
      <w:r w:rsidDel="00000000" w:rsidR="00000000" w:rsidRPr="00000000">
        <w:rPr>
          <w:sz w:val="24"/>
          <w:szCs w:val="24"/>
          <w:rtl w:val="0"/>
        </w:rPr>
        <w:t xml:space="preserve">, os links para os recursos CSS, JS e imagens quebraram. A solução foi ajustar todos os caminhos nos arquivos de post, utilizando a notação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../</w:t>
      </w:r>
      <w:r w:rsidDel="00000000" w:rsidR="00000000" w:rsidRPr="00000000">
        <w:rPr>
          <w:sz w:val="24"/>
          <w:szCs w:val="24"/>
          <w:rtl w:val="0"/>
        </w:rPr>
        <w:t xml:space="preserve"> para referenciar corretamente os arquivos localizados no diretório raiz.</w:t>
      </w:r>
    </w:p>
    <w:p w:rsidR="00000000" w:rsidDel="00000000" w:rsidP="00000000" w:rsidRDefault="00000000" w:rsidRPr="00000000" w14:paraId="00000045">
      <w:pPr>
        <w:widowControl w:val="1"/>
        <w:numPr>
          <w:ilvl w:val="0"/>
          <w:numId w:val="1"/>
        </w:numPr>
        <w:spacing w:after="240" w:before="0" w:beforeAutospacing="0" w:line="360" w:lineRule="auto"/>
        <w:ind w:left="720" w:hanging="36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Validação e Comportamento do Formulário:</w:t>
      </w:r>
      <w:r w:rsidDel="00000000" w:rsidR="00000000" w:rsidRPr="00000000">
        <w:rPr>
          <w:sz w:val="24"/>
          <w:szCs w:val="24"/>
          <w:rtl w:val="0"/>
        </w:rPr>
        <w:t xml:space="preserve"> O formulário apresentou problemas, como a sobreposição de labels e a exibição incorreta de mensagens de sucesso. A solução foi refinar tanto o CSS quanto o JavaScript (</w:t>
      </w: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validation.js</w:t>
      </w:r>
      <w:r w:rsidDel="00000000" w:rsidR="00000000" w:rsidRPr="00000000">
        <w:rPr>
          <w:sz w:val="24"/>
          <w:szCs w:val="24"/>
          <w:rtl w:val="0"/>
        </w:rPr>
        <w:t xml:space="preserve">), garantindo que o estado visual dos elementos (labels, mensagens de erro e sucesso) fosse controlado de forma síncrona e robusta pela lógica do script.</w:t>
      </w:r>
    </w:p>
    <w:p w:rsidR="00000000" w:rsidDel="00000000" w:rsidP="00000000" w:rsidRDefault="00000000" w:rsidRPr="00000000" w14:paraId="00000046">
      <w:pPr>
        <w:widowControl w:val="1"/>
        <w:spacing w:after="240" w:before="240" w:line="360" w:lineRule="auto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6 CONCLUSÃO</w:t>
      </w:r>
    </w:p>
    <w:p w:rsidR="00000000" w:rsidDel="00000000" w:rsidP="00000000" w:rsidRDefault="00000000" w:rsidRPr="00000000" w14:paraId="00000047">
      <w:pPr>
        <w:widowControl w:val="1"/>
        <w:spacing w:after="240" w:before="240" w:line="36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O desenvolvimento do projeto "Aventuras pelo Mundo" permitiu a aplicação aprofundada de competências em programação front-end, desde a estruturação semântica até a criação de um design responsivo e interativo sem o auxílio de frameworks de UI. O resultado é uma aplicação web autoral, leve e performática, que atende a todos os requisitos funcionais e técnicos propostos.</w:t>
      </w:r>
    </w:p>
    <w:p w:rsidR="00000000" w:rsidDel="00000000" w:rsidP="00000000" w:rsidRDefault="00000000" w:rsidRPr="00000000" w14:paraId="00000048">
      <w:pPr>
        <w:widowControl w:val="1"/>
        <w:spacing w:after="240" w:before="240" w:line="36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 superação dos desafios, especialmente a refatoração do código e a implementação de funcionalidades customizadas, reforçou a importância do domínio de HTML, CSS e JavaScript puros. O projeto final não só cumpre os critérios acadêmicos, mas também se estabelece como um portfólio de alta qualidade, demonstrando a capacidade de construir soluções web completas e sob medida.</w:t>
      </w:r>
    </w:p>
    <w:p w:rsidR="00000000" w:rsidDel="00000000" w:rsidP="00000000" w:rsidRDefault="00000000" w:rsidRPr="00000000" w14:paraId="00000049">
      <w:pPr>
        <w:widowControl w:val="1"/>
        <w:spacing w:after="240" w:before="240" w:line="360" w:lineRule="auto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7 REFERÊNCIAS</w:t>
      </w:r>
    </w:p>
    <w:p w:rsidR="00000000" w:rsidDel="00000000" w:rsidP="00000000" w:rsidRDefault="00000000" w:rsidRPr="00000000" w14:paraId="0000004A">
      <w:pPr>
        <w:widowControl w:val="1"/>
        <w:spacing w:after="240" w:before="240" w:line="36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GOOGLE FONTS. </w:t>
      </w:r>
      <w:r w:rsidDel="00000000" w:rsidR="00000000" w:rsidRPr="00000000">
        <w:rPr>
          <w:b w:val="1"/>
          <w:sz w:val="24"/>
          <w:szCs w:val="24"/>
          <w:rtl w:val="0"/>
        </w:rPr>
        <w:t xml:space="preserve">Lora</w:t>
      </w:r>
      <w:r w:rsidDel="00000000" w:rsidR="00000000" w:rsidRPr="00000000">
        <w:rPr>
          <w:sz w:val="24"/>
          <w:szCs w:val="24"/>
          <w:rtl w:val="0"/>
        </w:rPr>
        <w:t xml:space="preserve">. Disponível em:</w:t>
      </w:r>
      <w:hyperlink r:id="rId7">
        <w:r w:rsidDel="00000000" w:rsidR="00000000" w:rsidRPr="00000000">
          <w:rPr>
            <w:sz w:val="24"/>
            <w:szCs w:val="24"/>
            <w:rtl w:val="0"/>
          </w:rPr>
          <w:t xml:space="preserve"> </w:t>
        </w:r>
      </w:hyperlink>
      <w:hyperlink r:id="rId8">
        <w:r w:rsidDel="00000000" w:rsidR="00000000" w:rsidRPr="00000000">
          <w:rPr>
            <w:color w:val="1155cc"/>
            <w:sz w:val="24"/>
            <w:szCs w:val="24"/>
            <w:u w:val="single"/>
            <w:rtl w:val="0"/>
          </w:rPr>
          <w:t xml:space="preserve">https://fonts.google.com/specimen/Lora</w:t>
        </w:r>
      </w:hyperlink>
      <w:r w:rsidDel="00000000" w:rsidR="00000000" w:rsidRPr="00000000">
        <w:rPr>
          <w:sz w:val="24"/>
          <w:szCs w:val="24"/>
          <w:rtl w:val="0"/>
        </w:rPr>
        <w:t xml:space="preserve">. Acesso em: 06 jul. 2024.</w:t>
      </w:r>
    </w:p>
    <w:p w:rsidR="00000000" w:rsidDel="00000000" w:rsidP="00000000" w:rsidRDefault="00000000" w:rsidRPr="00000000" w14:paraId="0000004B">
      <w:pPr>
        <w:widowControl w:val="1"/>
        <w:spacing w:after="240" w:before="240" w:line="360" w:lineRule="auto"/>
        <w:rPr>
          <w:i w:val="1"/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GOOGLE FONTS. </w:t>
      </w:r>
      <w:r w:rsidDel="00000000" w:rsidR="00000000" w:rsidRPr="00000000">
        <w:rPr>
          <w:b w:val="1"/>
          <w:sz w:val="24"/>
          <w:szCs w:val="24"/>
          <w:rtl w:val="0"/>
        </w:rPr>
        <w:t xml:space="preserve">Open Sans</w:t>
      </w:r>
      <w:r w:rsidDel="00000000" w:rsidR="00000000" w:rsidRPr="00000000">
        <w:rPr>
          <w:sz w:val="24"/>
          <w:szCs w:val="24"/>
          <w:rtl w:val="0"/>
        </w:rPr>
        <w:t xml:space="preserve">. Disponível em:</w:t>
      </w:r>
      <w:hyperlink r:id="rId9">
        <w:r w:rsidDel="00000000" w:rsidR="00000000" w:rsidRPr="00000000">
          <w:rPr>
            <w:sz w:val="24"/>
            <w:szCs w:val="24"/>
            <w:rtl w:val="0"/>
          </w:rPr>
          <w:t xml:space="preserve"> </w:t>
        </w:r>
      </w:hyperlink>
      <w:hyperlink r:id="rId10">
        <w:r w:rsidDel="00000000" w:rsidR="00000000" w:rsidRPr="00000000">
          <w:rPr>
            <w:color w:val="1155cc"/>
            <w:sz w:val="24"/>
            <w:szCs w:val="24"/>
            <w:u w:val="single"/>
            <w:rtl w:val="0"/>
          </w:rPr>
          <w:t xml:space="preserve">https://fonts.google.com/specimen/Open+Sans</w:t>
        </w:r>
      </w:hyperlink>
      <w:r w:rsidDel="00000000" w:rsidR="00000000" w:rsidRPr="00000000">
        <w:rPr>
          <w:sz w:val="24"/>
          <w:szCs w:val="24"/>
          <w:rtl w:val="0"/>
        </w:rPr>
        <w:t xml:space="preserve">. Acesso em: 06 jul. 2024.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widowControl w:val="1"/>
        <w:spacing w:line="360" w:lineRule="auto"/>
        <w:rPr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widowControl w:val="1"/>
        <w:spacing w:after="240" w:before="240" w:line="360" w:lineRule="auto"/>
        <w:ind w:left="720" w:firstLine="0"/>
        <w:rPr>
          <w:i w:val="1"/>
          <w:sz w:val="24"/>
          <w:szCs w:val="24"/>
        </w:rPr>
      </w:pPr>
      <w:r w:rsidDel="00000000" w:rsidR="00000000" w:rsidRPr="00000000">
        <w:rPr>
          <w:i w:val="1"/>
          <w:sz w:val="24"/>
          <w:szCs w:val="24"/>
        </w:rPr>
        <w:drawing>
          <wp:inline distB="114300" distT="114300" distL="114300" distR="114300">
            <wp:extent cx="5731200" cy="2984500"/>
            <wp:effectExtent b="0" l="0" r="0" t="0"/>
            <wp:docPr id="5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8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widowControl w:val="1"/>
        <w:spacing w:after="240" w:before="240" w:line="360" w:lineRule="auto"/>
        <w:rPr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widowControl w:val="1"/>
        <w:spacing w:after="240" w:before="240" w:line="360" w:lineRule="auto"/>
        <w:ind w:left="720" w:firstLine="0"/>
        <w:rPr>
          <w:b w:val="1"/>
          <w:sz w:val="24"/>
          <w:szCs w:val="24"/>
          <w:highlight w:val="white"/>
        </w:rPr>
      </w:pPr>
      <w:r w:rsidDel="00000000" w:rsidR="00000000" w:rsidRPr="00000000">
        <w:rPr>
          <w:b w:val="1"/>
          <w:sz w:val="24"/>
          <w:szCs w:val="24"/>
          <w:highlight w:val="white"/>
        </w:rPr>
        <w:drawing>
          <wp:inline distB="114300" distT="114300" distL="114300" distR="114300">
            <wp:extent cx="5731200" cy="2971800"/>
            <wp:effectExtent b="0" l="0" r="0" t="0"/>
            <wp:docPr id="2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7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4"/>
          <w:szCs w:val="24"/>
          <w:highlight w:val="white"/>
        </w:rPr>
        <w:drawing>
          <wp:inline distB="114300" distT="114300" distL="114300" distR="114300">
            <wp:extent cx="5731200" cy="3009900"/>
            <wp:effectExtent b="0" l="0" r="0" t="0"/>
            <wp:docPr id="9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0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widowControl w:val="1"/>
        <w:spacing w:after="240" w:before="240" w:line="360" w:lineRule="auto"/>
        <w:ind w:left="720" w:firstLine="0"/>
        <w:rPr>
          <w:b w:val="1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widowControl w:val="1"/>
        <w:spacing w:after="240" w:before="240" w:line="360" w:lineRule="auto"/>
        <w:ind w:left="720" w:firstLine="0"/>
        <w:rPr>
          <w:b w:val="1"/>
          <w:sz w:val="24"/>
          <w:szCs w:val="24"/>
          <w:highlight w:val="white"/>
        </w:rPr>
      </w:pPr>
      <w:r w:rsidDel="00000000" w:rsidR="00000000" w:rsidRPr="00000000">
        <w:rPr>
          <w:b w:val="1"/>
          <w:sz w:val="24"/>
          <w:szCs w:val="24"/>
          <w:highlight w:val="white"/>
        </w:rPr>
        <w:drawing>
          <wp:inline distB="114300" distT="114300" distL="114300" distR="114300">
            <wp:extent cx="5731200" cy="3721100"/>
            <wp:effectExtent b="0" l="0" r="0" t="0"/>
            <wp:docPr id="7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widowControl w:val="1"/>
        <w:spacing w:after="240" w:before="240" w:line="360" w:lineRule="auto"/>
        <w:ind w:left="720" w:firstLine="0"/>
        <w:rPr>
          <w:b w:val="1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widowControl w:val="1"/>
        <w:spacing w:after="240" w:before="240" w:line="360" w:lineRule="auto"/>
        <w:ind w:left="720" w:firstLine="0"/>
        <w:rPr>
          <w:b w:val="1"/>
          <w:sz w:val="24"/>
          <w:szCs w:val="24"/>
          <w:highlight w:val="white"/>
        </w:rPr>
      </w:pPr>
      <w:r w:rsidDel="00000000" w:rsidR="00000000" w:rsidRPr="00000000">
        <w:rPr>
          <w:b w:val="1"/>
          <w:sz w:val="24"/>
          <w:szCs w:val="24"/>
          <w:highlight w:val="white"/>
        </w:rPr>
        <w:drawing>
          <wp:inline distB="114300" distT="114300" distL="114300" distR="114300">
            <wp:extent cx="5731200" cy="4470400"/>
            <wp:effectExtent b="0" l="0" r="0" t="0"/>
            <wp:docPr id="8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47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widowControl w:val="1"/>
        <w:spacing w:after="240" w:before="240" w:line="360" w:lineRule="auto"/>
        <w:ind w:left="720" w:firstLine="0"/>
        <w:rPr>
          <w:b w:val="1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widowControl w:val="1"/>
        <w:spacing w:after="240" w:before="240" w:line="360" w:lineRule="auto"/>
        <w:ind w:left="720" w:firstLine="0"/>
        <w:rPr>
          <w:b w:val="1"/>
          <w:sz w:val="24"/>
          <w:szCs w:val="24"/>
          <w:highlight w:val="white"/>
        </w:rPr>
      </w:pPr>
      <w:r w:rsidDel="00000000" w:rsidR="00000000" w:rsidRPr="00000000">
        <w:rPr>
          <w:b w:val="1"/>
          <w:sz w:val="24"/>
          <w:szCs w:val="24"/>
          <w:highlight w:val="white"/>
        </w:rPr>
        <w:drawing>
          <wp:inline distB="114300" distT="114300" distL="114300" distR="114300">
            <wp:extent cx="5505450" cy="8810625"/>
            <wp:effectExtent b="0" l="0" r="0" t="0"/>
            <wp:docPr id="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05450" cy="8810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widowControl w:val="1"/>
        <w:spacing w:after="240" w:before="240" w:line="360" w:lineRule="auto"/>
        <w:ind w:left="720" w:firstLine="0"/>
        <w:rPr>
          <w:b w:val="1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widowControl w:val="1"/>
        <w:spacing w:after="240" w:before="240" w:line="360" w:lineRule="auto"/>
        <w:ind w:left="720" w:firstLine="0"/>
        <w:rPr>
          <w:b w:val="1"/>
          <w:sz w:val="24"/>
          <w:szCs w:val="24"/>
          <w:highlight w:val="white"/>
        </w:rPr>
      </w:pPr>
      <w:r w:rsidDel="00000000" w:rsidR="00000000" w:rsidRPr="00000000">
        <w:rPr>
          <w:b w:val="1"/>
          <w:sz w:val="24"/>
          <w:szCs w:val="24"/>
          <w:highlight w:val="white"/>
        </w:rPr>
        <w:drawing>
          <wp:inline distB="114300" distT="114300" distL="114300" distR="114300">
            <wp:extent cx="4495800" cy="8372475"/>
            <wp:effectExtent b="0" l="0" r="0" t="0"/>
            <wp:docPr id="6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8372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headerReference r:id="rId18" w:type="default"/>
      <w:pgSz w:h="16838" w:w="11906" w:orient="portrait"/>
      <w:pgMar w:bottom="1440" w:top="1440" w:left="1440" w:right="1440" w:header="720" w:footer="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Roboto Mon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58">
    <w:pPr>
      <w:keepNext w:val="0"/>
      <w:keepLines w:val="0"/>
      <w:widowControl w:val="1"/>
      <w:shd w:fill="auto" w:val="clear"/>
      <w:spacing w:after="0" w:before="0" w:line="276" w:lineRule="auto"/>
      <w:ind w:left="0" w:right="0" w:firstLine="0"/>
      <w:jc w:val="left"/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59">
    <w:pPr>
      <w:keepNext w:val="0"/>
      <w:keepLines w:val="0"/>
      <w:widowControl w:val="1"/>
      <w:shd w:fill="auto" w:val="clear"/>
      <w:spacing w:after="0" w:before="0" w:line="276" w:lineRule="auto"/>
      <w:ind w:left="0" w:right="0" w:firstLine="0"/>
      <w:jc w:val="center"/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pPr>
    <w:r w:rsidDel="00000000" w:rsidR="00000000" w:rsidRPr="00000000">
      <w:rPr/>
      <w:drawing>
        <wp:inline distB="0" distT="0" distL="0" distR="0">
          <wp:extent cx="5733415" cy="587375"/>
          <wp:effectExtent b="0" l="0" r="0" t="0"/>
          <wp:docPr id="4" name="image1.png"/>
          <a:graphic>
            <a:graphicData uri="http://schemas.openxmlformats.org/drawingml/2006/picture">
              <pic:pic>
                <pic:nvPicPr>
                  <pic:cNvPr id="0" name="image1.png"/>
                  <pic:cNvPicPr preferRelativeResize="0"/>
                </pic:nvPicPr>
                <pic:blipFill>
                  <a:blip r:embed="rId1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5733415" cy="587375"/>
                  </a:xfrm>
                  <a:prstGeom prst="rect"/>
                  <a:ln/>
                </pic:spPr>
              </pic:pic>
            </a:graphicData>
          </a:graphic>
        </wp:inline>
      </w:drawing>
    </w: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pt_BR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120" w:before="400" w:line="276" w:lineRule="auto"/>
      <w:ind w:left="0" w:right="0" w:firstLine="0"/>
      <w:jc w:val="left"/>
    </w:pPr>
    <w:rPr>
      <w:rFonts w:ascii="Arial" w:cs="Arial" w:eastAsia="Arial" w:hAnsi="Arial"/>
      <w:b w:val="0"/>
      <w:i w:val="0"/>
      <w:smallCaps w:val="0"/>
      <w:strike w:val="0"/>
      <w:color w:val="000000"/>
      <w:sz w:val="40"/>
      <w:szCs w:val="40"/>
      <w:u w:val="none"/>
      <w:shd w:fill="auto" w:val="clear"/>
      <w:vertAlign w:val="baseline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120" w:before="360" w:line="276" w:lineRule="auto"/>
      <w:ind w:left="0" w:right="0" w:firstLine="0"/>
      <w:jc w:val="left"/>
    </w:pPr>
    <w:rPr>
      <w:rFonts w:ascii="Arial" w:cs="Arial" w:eastAsia="Arial" w:hAnsi="Arial"/>
      <w:b w:val="0"/>
      <w:i w:val="0"/>
      <w:smallCaps w:val="0"/>
      <w:strike w:val="0"/>
      <w:color w:val="000000"/>
      <w:sz w:val="32"/>
      <w:szCs w:val="32"/>
      <w:u w:val="none"/>
      <w:shd w:fill="auto" w:val="clear"/>
      <w:vertAlign w:val="baseline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80" w:before="320" w:line="276" w:lineRule="auto"/>
      <w:ind w:left="0" w:right="0" w:firstLine="0"/>
      <w:jc w:val="left"/>
    </w:pPr>
    <w:rPr>
      <w:rFonts w:ascii="Arial" w:cs="Arial" w:eastAsia="Arial" w:hAnsi="Arial"/>
      <w:b w:val="0"/>
      <w:i w:val="0"/>
      <w:smallCaps w:val="0"/>
      <w:strike w:val="0"/>
      <w:color w:val="434343"/>
      <w:sz w:val="28"/>
      <w:szCs w:val="28"/>
      <w:u w:val="none"/>
      <w:shd w:fill="auto" w:val="clear"/>
      <w:vertAlign w:val="baseline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80" w:before="280" w:line="276" w:lineRule="auto"/>
      <w:ind w:left="0" w:right="0" w:firstLine="0"/>
      <w:jc w:val="left"/>
    </w:pPr>
    <w:rPr>
      <w:rFonts w:ascii="Arial" w:cs="Arial" w:eastAsia="Arial" w:hAnsi="Arial"/>
      <w:b w:val="0"/>
      <w:i w:val="0"/>
      <w:smallCaps w:val="0"/>
      <w:strike w:val="0"/>
      <w:color w:val="666666"/>
      <w:sz w:val="24"/>
      <w:szCs w:val="24"/>
      <w:u w:val="none"/>
      <w:shd w:fill="auto" w:val="clear"/>
      <w:vertAlign w:val="baseline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80" w:before="240" w:line="276" w:lineRule="auto"/>
      <w:ind w:left="0" w:right="0" w:firstLine="0"/>
      <w:jc w:val="left"/>
    </w:pPr>
    <w:rPr>
      <w:rFonts w:ascii="Arial" w:cs="Arial" w:eastAsia="Arial" w:hAnsi="Arial"/>
      <w:b w:val="0"/>
      <w:i w:val="0"/>
      <w:smallCaps w:val="0"/>
      <w:strike w:val="0"/>
      <w:color w:val="666666"/>
      <w:sz w:val="22"/>
      <w:szCs w:val="22"/>
      <w:u w:val="none"/>
      <w:shd w:fill="auto" w:val="clear"/>
      <w:vertAlign w:val="baseline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80" w:before="240" w:line="276" w:lineRule="auto"/>
      <w:ind w:left="0" w:right="0" w:firstLine="0"/>
      <w:jc w:val="left"/>
    </w:pPr>
    <w:rPr>
      <w:rFonts w:ascii="Arial" w:cs="Arial" w:eastAsia="Arial" w:hAnsi="Arial"/>
      <w:b w:val="0"/>
      <w:i w:val="1"/>
      <w:smallCaps w:val="0"/>
      <w:strike w:val="0"/>
      <w:color w:val="666666"/>
      <w:sz w:val="22"/>
      <w:szCs w:val="22"/>
      <w:u w:val="none"/>
      <w:shd w:fill="auto" w:val="clear"/>
      <w:vertAlign w:val="baseline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60" w:before="0" w:line="276" w:lineRule="auto"/>
      <w:ind w:left="0" w:right="0" w:firstLine="0"/>
      <w:jc w:val="left"/>
    </w:pPr>
    <w:rPr>
      <w:rFonts w:ascii="Arial" w:cs="Arial" w:eastAsia="Arial" w:hAnsi="Arial"/>
      <w:b w:val="0"/>
      <w:i w:val="0"/>
      <w:smallCaps w:val="0"/>
      <w:strike w:val="0"/>
      <w:color w:val="000000"/>
      <w:sz w:val="52"/>
      <w:szCs w:val="52"/>
      <w:u w:val="none"/>
      <w:shd w:fill="auto" w:val="clear"/>
      <w:vertAlign w:val="baseline"/>
    </w:rPr>
  </w:style>
  <w:style w:type="character" w:styleId="DefaultParagraphFont" w:default="1">
    <w:name w:val="Default Paragraph Font"/>
    <w:uiPriority w:val="1"/>
    <w:semiHidden w:val="1"/>
    <w:unhideWhenUsed w:val="1"/>
    <w:qFormat w:val="1"/>
    <w:rPr/>
  </w:style>
  <w:style w:type="character" w:styleId="Strong">
    <w:name w:val="Strong"/>
    <w:uiPriority w:val="22"/>
    <w:qFormat w:val="1"/>
    <w:rPr>
      <w:b w:val="1"/>
      <w:bCs w:val="1"/>
    </w:rPr>
  </w:style>
  <w:style w:type="character" w:styleId="Nfase">
    <w:name w:val="Ênfase"/>
    <w:basedOn w:val="DefaultParagraphFont"/>
    <w:uiPriority w:val="20"/>
    <w:qFormat w:val="1"/>
    <w:rsid w:val="00420F61"/>
    <w:rPr>
      <w:i w:val="1"/>
      <w:iCs w:val="1"/>
    </w:rPr>
  </w:style>
  <w:style w:type="character" w:styleId="TextodebaloChar" w:customStyle="1">
    <w:name w:val="Texto de balão Char"/>
    <w:basedOn w:val="DefaultParagraphFont"/>
    <w:link w:val="BalloonText"/>
    <w:uiPriority w:val="99"/>
    <w:semiHidden w:val="1"/>
    <w:qFormat w:val="1"/>
    <w:rsid w:val="002E5B48"/>
    <w:rPr>
      <w:rFonts w:ascii="Tahoma" w:cs="Tahoma" w:hAnsi="Tahoma"/>
      <w:sz w:val="16"/>
      <w:szCs w:val="16"/>
    </w:rPr>
  </w:style>
  <w:style w:type="paragraph" w:styleId="Ttulo" w:customStyle="1">
    <w:name w:val="Título"/>
    <w:basedOn w:val="Standard"/>
    <w:next w:val="Textbody"/>
    <w:qFormat w:val="1"/>
    <w:pPr>
      <w:keepNext w:val="1"/>
      <w:spacing w:after="120" w:before="240"/>
    </w:pPr>
    <w:rPr>
      <w:rFonts w:eastAsia="Microsoft YaHei"/>
      <w:sz w:val="28"/>
      <w:szCs w:val="28"/>
    </w:rPr>
  </w:style>
  <w:style w:type="paragraph" w:styleId="Corpodotexto">
    <w:name w:val="Body Text"/>
    <w:basedOn w:val="Normal"/>
    <w:pPr>
      <w:spacing w:after="140" w:before="0" w:line="276" w:lineRule="auto"/>
    </w:pPr>
    <w:rPr/>
  </w:style>
  <w:style w:type="paragraph" w:styleId="Lista">
    <w:name w:val="List"/>
    <w:basedOn w:val="Textbody"/>
    <w:pPr/>
    <w:rPr>
      <w:sz w:val="24"/>
    </w:rPr>
  </w:style>
  <w:style w:type="paragraph" w:styleId="Legenda">
    <w:name w:val="Caption"/>
    <w:basedOn w:val="Normal"/>
    <w:qFormat w:val="1"/>
    <w:pPr>
      <w:suppressLineNumbers w:val="1"/>
      <w:spacing w:after="120" w:before="120"/>
    </w:pPr>
    <w:rPr>
      <w:rFonts w:cs="Lucida Sans"/>
      <w:i w:val="1"/>
      <w:iCs w:val="1"/>
      <w:sz w:val="24"/>
      <w:szCs w:val="24"/>
    </w:rPr>
  </w:style>
  <w:style w:type="paragraph" w:styleId="Ndice" w:customStyle="1">
    <w:name w:val="Índice"/>
    <w:basedOn w:val="Standard"/>
    <w:qFormat w:val="1"/>
    <w:pPr>
      <w:suppressLineNumbers w:val="1"/>
    </w:pPr>
    <w:rPr>
      <w:sz w:val="24"/>
    </w:rPr>
  </w:style>
  <w:style w:type="paragraph" w:styleId="LOnormal" w:default="1">
    <w:name w:val="LO-normal"/>
    <w:qFormat w:val="1"/>
    <w:pPr>
      <w:widowControl w:val="0"/>
      <w:suppressAutoHyphens w:val="1"/>
      <w:bidi w:val="0"/>
      <w:spacing w:after="0" w:before="0"/>
      <w:jc w:val="left"/>
    </w:pPr>
    <w:rPr>
      <w:rFonts w:ascii="Arial" w:cs="Arial" w:eastAsia="Arial" w:hAnsi="Arial"/>
      <w:color w:val="auto"/>
      <w:kern w:val="0"/>
      <w:sz w:val="22"/>
      <w:szCs w:val="22"/>
      <w:lang w:bidi="hi-IN" w:eastAsia="zh-CN" w:val="pt-BR"/>
    </w:rPr>
  </w:style>
  <w:style w:type="paragraph" w:styleId="Standard" w:customStyle="1">
    <w:name w:val="Standard"/>
    <w:qFormat w:val="1"/>
    <w:pPr>
      <w:widowControl w:val="1"/>
      <w:suppressAutoHyphens w:val="1"/>
      <w:bidi w:val="0"/>
      <w:spacing w:after="0" w:before="0" w:line="276" w:lineRule="auto"/>
      <w:jc w:val="left"/>
    </w:pPr>
    <w:rPr>
      <w:rFonts w:ascii="Arial" w:cs="Arial" w:eastAsia="Arial" w:hAnsi="Arial"/>
      <w:color w:val="auto"/>
      <w:kern w:val="0"/>
      <w:sz w:val="22"/>
      <w:szCs w:val="22"/>
      <w:lang w:bidi="hi-IN" w:eastAsia="zh-CN" w:val="pt-BR"/>
    </w:rPr>
  </w:style>
  <w:style w:type="paragraph" w:styleId="Textbody" w:customStyle="1">
    <w:name w:val="Text body"/>
    <w:basedOn w:val="Standard"/>
    <w:qFormat w:val="1"/>
    <w:pPr>
      <w:spacing w:after="140" w:before="0"/>
    </w:pPr>
    <w:rPr/>
  </w:style>
  <w:style w:type="paragraph" w:styleId="Caption">
    <w:name w:val="caption"/>
    <w:basedOn w:val="Standard"/>
    <w:qFormat w:val="1"/>
    <w:pPr>
      <w:suppressLineNumbers w:val="1"/>
      <w:spacing w:after="120" w:before="120"/>
    </w:pPr>
    <w:rPr>
      <w:i w:val="1"/>
      <w:iCs w:val="1"/>
      <w:sz w:val="24"/>
      <w:szCs w:val="24"/>
    </w:rPr>
  </w:style>
  <w:style w:type="paragraph" w:styleId="CabealhoeRodap" w:customStyle="1">
    <w:name w:val="Cabeçalho e Rodapé"/>
    <w:basedOn w:val="Standard"/>
    <w:qFormat w:val="1"/>
    <w:pPr/>
    <w:rPr/>
  </w:style>
  <w:style w:type="paragraph" w:styleId="Cabealho">
    <w:name w:val="Header"/>
    <w:basedOn w:val="CabealhoeRodap"/>
    <w:pPr/>
    <w:rPr/>
  </w:style>
  <w:style w:type="paragraph" w:styleId="BalloonText">
    <w:name w:val="Balloon Text"/>
    <w:basedOn w:val="LOnormal"/>
    <w:link w:val="TextodebaloChar"/>
    <w:uiPriority w:val="99"/>
    <w:semiHidden w:val="1"/>
    <w:unhideWhenUsed w:val="1"/>
    <w:qFormat w:val="1"/>
    <w:rsid w:val="002E5B48"/>
    <w:pPr/>
    <w:rPr>
      <w:rFonts w:ascii="Tahoma" w:cs="Tahoma" w:hAnsi="Tahoma"/>
      <w:sz w:val="16"/>
      <w:szCs w:val="16"/>
    </w:rPr>
  </w:style>
  <w:style w:type="paragraph" w:styleId="NoSpacing">
    <w:name w:val="No Spacing"/>
    <w:uiPriority w:val="1"/>
    <w:qFormat w:val="1"/>
    <w:rsid w:val="005E0223"/>
    <w:pPr>
      <w:widowControl w:val="0"/>
      <w:suppressAutoHyphens w:val="1"/>
      <w:bidi w:val="0"/>
      <w:spacing w:after="0" w:before="0"/>
      <w:jc w:val="left"/>
    </w:pPr>
    <w:rPr>
      <w:rFonts w:ascii="Arial" w:cs="Arial" w:eastAsia="Arial" w:hAnsi="Arial"/>
      <w:color w:val="auto"/>
      <w:kern w:val="0"/>
      <w:sz w:val="22"/>
      <w:szCs w:val="22"/>
      <w:lang w:bidi="hi-IN" w:eastAsia="zh-CN" w:val="pt-BR"/>
    </w:rPr>
  </w:style>
  <w:style w:type="paragraph" w:styleId="NormalWeb">
    <w:name w:val="Normal (Web)"/>
    <w:basedOn w:val="LOnormal"/>
    <w:uiPriority w:val="99"/>
    <w:semiHidden w:val="1"/>
    <w:unhideWhenUsed w:val="1"/>
    <w:qFormat w:val="1"/>
    <w:rsid w:val="00F25861"/>
    <w:pPr>
      <w:widowControl w:val="1"/>
      <w:suppressAutoHyphens w:val="0"/>
      <w:spacing w:afterAutospacing="1" w:beforeAutospacing="1"/>
      <w:textAlignment w:val="auto"/>
    </w:pPr>
    <w:rPr>
      <w:rFonts w:ascii="Times New Roman" w:cs="Times New Roman" w:eastAsia="Times New Roman" w:hAnsi="Times New Roman"/>
      <w:sz w:val="24"/>
      <w:szCs w:val="24"/>
    </w:rPr>
  </w:style>
  <w:style w:type="numbering" w:styleId="NoList" w:default="1">
    <w:name w:val="No List"/>
    <w:uiPriority w:val="99"/>
    <w:semiHidden w:val="1"/>
    <w:unhideWhenUsed w:val="1"/>
    <w:qFormat w:val="1"/>
  </w:style>
  <w:style w:type="numbering" w:styleId="Semlista1" w:customStyle="1">
    <w:name w:val="Sem lista1"/>
    <w:qFormat w:val="1"/>
  </w:style>
  <w:style w:type="table" w:styleId="TableNormal" w:default="1">
    <w:name w:val="Table Normal"/>
  </w:style>
  <w:style w:type="table" w:styleId="Tabelanormal" w:default="1">
    <w:name w:val="Normal Table"/>
    <w:uiPriority w:val="99"/>
    <w:semiHidden w:val="1"/>
    <w:unhideWhenUsed w:val="1"/>
    <w:tblPr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elacomgrade">
    <w:name w:val="Table Grid"/>
    <w:basedOn w:val="Tabelanormal"/>
    <w:uiPriority w:val="39"/>
    <w:rsid w:val="00420F61"/>
    <w:tblPr>
      <w:tblBorders>
        <w:top w:color="auto" w:space="0" w:sz="4" w:val="single"/>
        <w:left w:color="auto" w:space="0" w:sz="4" w:val="single"/>
        <w:bottom w:color="auto" w:space="0" w:sz="4" w:val="single"/>
        <w:right w:color="auto" w:space="0" w:sz="4" w:val="single"/>
        <w:insideH w:color="auto" w:space="0" w:sz="4" w:val="single"/>
        <w:insideV w:color="auto" w:space="0" w:sz="4" w:val="single"/>
      </w:tblBorders>
    </w:tblPr>
  </w:style>
  <w:style w:type="table" w:styleId="NormalTable0" w:customStyle="1">
    <w:name w:val="Normal Table0"/>
    <w:rsid w:val="0020116B"/>
    <w:pPr>
      <w:spacing w:line="276" w:lineRule="auto"/>
    </w:pPr>
    <w:tblPr>
      <w:tblCellMar>
        <w:top w:w="0.0" w:type="dxa"/>
        <w:left w:w="0.0" w:type="dxa"/>
        <w:bottom w:w="0.0" w:type="dxa"/>
        <w:right w:w="0.0" w:type="dxa"/>
      </w:tblCellMar>
    </w:tbl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widowControl w:val="1"/>
      <w:shd w:fill="auto" w:val="clear"/>
      <w:spacing w:after="320" w:before="0" w:line="276" w:lineRule="auto"/>
      <w:ind w:left="0" w:right="0" w:firstLine="0"/>
      <w:jc w:val="left"/>
    </w:pPr>
    <w:rPr>
      <w:rFonts w:ascii="Arial" w:cs="Arial" w:eastAsia="Arial" w:hAnsi="Arial"/>
      <w:b w:val="0"/>
      <w:i w:val="0"/>
      <w:smallCaps w:val="0"/>
      <w:strike w:val="0"/>
      <w:color w:val="666666"/>
      <w:sz w:val="30"/>
      <w:szCs w:val="30"/>
      <w:u w:val="none"/>
      <w:shd w:fill="auto" w:val="clear"/>
      <w:vertAlign w:val="baseline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8.png"/><Relationship Id="rId10" Type="http://schemas.openxmlformats.org/officeDocument/2006/relationships/hyperlink" Target="https://fonts.google.com/specimen/Open+Sans" TargetMode="External"/><Relationship Id="rId13" Type="http://schemas.openxmlformats.org/officeDocument/2006/relationships/image" Target="media/image3.png"/><Relationship Id="rId12" Type="http://schemas.openxmlformats.org/officeDocument/2006/relationships/image" Target="media/image6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fonts.google.com/specimen/Open+Sans" TargetMode="External"/><Relationship Id="rId15" Type="http://schemas.openxmlformats.org/officeDocument/2006/relationships/image" Target="media/image5.png"/><Relationship Id="rId14" Type="http://schemas.openxmlformats.org/officeDocument/2006/relationships/image" Target="media/image7.png"/><Relationship Id="rId17" Type="http://schemas.openxmlformats.org/officeDocument/2006/relationships/image" Target="media/image4.png"/><Relationship Id="rId16" Type="http://schemas.openxmlformats.org/officeDocument/2006/relationships/image" Target="media/image2.pn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18" Type="http://schemas.openxmlformats.org/officeDocument/2006/relationships/header" Target="header1.xml"/><Relationship Id="rId7" Type="http://schemas.openxmlformats.org/officeDocument/2006/relationships/hyperlink" Target="https://fonts.google.com/specimen/Lora" TargetMode="External"/><Relationship Id="rId8" Type="http://schemas.openxmlformats.org/officeDocument/2006/relationships/hyperlink" Target="https://fonts.google.com/specimen/Lora" TargetMode="Externa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Mono-regular.ttf"/><Relationship Id="rId2" Type="http://schemas.openxmlformats.org/officeDocument/2006/relationships/font" Target="fonts/RobotoMono-bold.ttf"/><Relationship Id="rId3" Type="http://schemas.openxmlformats.org/officeDocument/2006/relationships/font" Target="fonts/RobotoMono-italic.ttf"/><Relationship Id="rId4" Type="http://schemas.openxmlformats.org/officeDocument/2006/relationships/font" Target="fonts/RobotoMono-boldItalic.ttf"/></Relationships>
</file>

<file path=word/_rels/header1.xml.rels><?xml version="1.0" encoding="UTF-8" standalone="yes"?>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vXYqtdMcsTRnjRV3xdf0hgMPrUA==">CgMxLjAyCGguZ2pkZ3hzMgloLjMwajB6bGw4AHIhMVg0UmdudldBZFpxZkEtR25FX2ZLVEItQnlQRm1JY3VN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2023-05-04T21:02:00Z</dcterms:created>
  <dc:creator>Bruno Montelares</dc:creator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0x0101002A9AA75D9339C94CB8F4655E00613423</vt:lpwstr>
  </property>
  <property fmtid="{D5CDD505-2E9C-101B-9397-08002B2CF9AE}" pid="3" name="HyperlinksChanged">
    <vt:bool>false</vt:bool>
  </property>
  <property fmtid="{D5CDD505-2E9C-101B-9397-08002B2CF9AE}" pid="4" name="LinksUpToDate">
    <vt:bool>false</vt:bool>
  </property>
  <property fmtid="{D5CDD505-2E9C-101B-9397-08002B2CF9AE}" pid="5" name="ScaleCrop">
    <vt:bool>false</vt:bool>
  </property>
  <property fmtid="{D5CDD505-2E9C-101B-9397-08002B2CF9AE}" pid="6" name="ShareDoc">
    <vt:bool>false</vt:bool>
  </property>
</Properties>
</file>